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645" w:rsidRDefault="00B94645" w:rsidP="00B94645">
      <w:pPr>
        <w:pStyle w:val="NormalWeb"/>
        <w:rPr>
          <w:noProof/>
        </w:rPr>
      </w:pPr>
    </w:p>
    <w:p w:rsidR="00B94645" w:rsidRDefault="00B94645" w:rsidP="00B94645">
      <w:pPr>
        <w:pStyle w:val="NormalWeb"/>
      </w:pPr>
      <w:r>
        <w:t>TABERE STUDENȚEȘTI VACANȚA DE VARĂ 2024</w:t>
      </w:r>
    </w:p>
    <w:p w:rsidR="00B94645" w:rsidRPr="007E377D" w:rsidRDefault="00B94645" w:rsidP="00B9464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E377D">
        <w:rPr>
          <w:rFonts w:ascii="Times New Roman" w:hAnsi="Times New Roman" w:cs="Times New Roman"/>
          <w:sz w:val="28"/>
          <w:szCs w:val="28"/>
          <w:lang w:val="ro-RO"/>
        </w:rPr>
        <w:t xml:space="preserve">Procedura de înscriere, selecție și definitivarea listelor cu studenții participanți este în conformitate cu metodologia și se va finaliza până în data de </w:t>
      </w:r>
      <w:r>
        <w:rPr>
          <w:rFonts w:ascii="Times New Roman" w:hAnsi="Times New Roman" w:cs="Times New Roman"/>
          <w:sz w:val="28"/>
          <w:szCs w:val="28"/>
          <w:lang w:val="ro-RO"/>
        </w:rPr>
        <w:t>5</w:t>
      </w:r>
      <w:r w:rsidRPr="007E377D">
        <w:rPr>
          <w:rFonts w:ascii="Times New Roman" w:hAnsi="Times New Roman" w:cs="Times New Roman"/>
          <w:sz w:val="28"/>
          <w:szCs w:val="28"/>
          <w:lang w:val="ro-RO"/>
        </w:rPr>
        <w:t>.0</w:t>
      </w:r>
      <w:r>
        <w:rPr>
          <w:rFonts w:ascii="Times New Roman" w:hAnsi="Times New Roman" w:cs="Times New Roman"/>
          <w:sz w:val="28"/>
          <w:szCs w:val="28"/>
          <w:lang w:val="ro-RO"/>
        </w:rPr>
        <w:t>7</w:t>
      </w:r>
      <w:r w:rsidRPr="007E377D">
        <w:rPr>
          <w:rFonts w:ascii="Times New Roman" w:hAnsi="Times New Roman" w:cs="Times New Roman"/>
          <w:sz w:val="28"/>
          <w:szCs w:val="28"/>
          <w:lang w:val="ro-RO"/>
        </w:rPr>
        <w:t>.2024.</w:t>
      </w:r>
    </w:p>
    <w:p w:rsidR="00B94645" w:rsidRPr="007E377D" w:rsidRDefault="00B94645" w:rsidP="00B9464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E377D">
        <w:rPr>
          <w:rFonts w:ascii="Times New Roman" w:hAnsi="Times New Roman" w:cs="Times New Roman"/>
          <w:sz w:val="28"/>
          <w:szCs w:val="28"/>
          <w:lang w:val="ro-RO"/>
        </w:rPr>
        <w:t xml:space="preserve">Taberele studențești se desfășoară în perioada </w:t>
      </w:r>
      <w:r>
        <w:rPr>
          <w:rFonts w:ascii="Times New Roman" w:hAnsi="Times New Roman" w:cs="Times New Roman"/>
          <w:sz w:val="28"/>
          <w:szCs w:val="28"/>
          <w:lang w:val="ro-RO"/>
        </w:rPr>
        <w:t>14.07.2024</w:t>
      </w:r>
      <w:r w:rsidRPr="007E377D">
        <w:rPr>
          <w:rFonts w:ascii="Times New Roman" w:hAnsi="Times New Roman" w:cs="Times New Roman"/>
          <w:sz w:val="28"/>
          <w:szCs w:val="28"/>
          <w:lang w:val="ro-RO"/>
        </w:rPr>
        <w:t>-</w:t>
      </w:r>
      <w:r>
        <w:rPr>
          <w:rFonts w:ascii="Times New Roman" w:hAnsi="Times New Roman" w:cs="Times New Roman"/>
          <w:sz w:val="28"/>
          <w:szCs w:val="28"/>
          <w:lang w:val="ro-RO"/>
        </w:rPr>
        <w:t>2</w:t>
      </w:r>
      <w:r w:rsidRPr="007E377D">
        <w:rPr>
          <w:rFonts w:ascii="Times New Roman" w:hAnsi="Times New Roman" w:cs="Times New Roman"/>
          <w:sz w:val="28"/>
          <w:szCs w:val="28"/>
          <w:lang w:val="ro-RO"/>
        </w:rPr>
        <w:t>.0</w:t>
      </w:r>
      <w:r>
        <w:rPr>
          <w:rFonts w:ascii="Times New Roman" w:hAnsi="Times New Roman" w:cs="Times New Roman"/>
          <w:sz w:val="28"/>
          <w:szCs w:val="28"/>
          <w:lang w:val="ro-RO"/>
        </w:rPr>
        <w:t>9</w:t>
      </w:r>
      <w:r w:rsidRPr="007E377D">
        <w:rPr>
          <w:rFonts w:ascii="Times New Roman" w:hAnsi="Times New Roman" w:cs="Times New Roman"/>
          <w:sz w:val="28"/>
          <w:szCs w:val="28"/>
          <w:lang w:val="ro-RO"/>
        </w:rPr>
        <w:t>.2024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94645" w:rsidRPr="007E377D" w:rsidRDefault="00B94645" w:rsidP="00B9464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E377D">
        <w:rPr>
          <w:rFonts w:ascii="Times New Roman" w:hAnsi="Times New Roman" w:cs="Times New Roman"/>
          <w:sz w:val="28"/>
          <w:szCs w:val="28"/>
          <w:lang w:val="ro-RO"/>
        </w:rPr>
        <w:t>Pentru Facultatea de Îmbunătățiri Funciar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Pr="007E377D">
        <w:rPr>
          <w:rFonts w:ascii="Times New Roman" w:hAnsi="Times New Roman" w:cs="Times New Roman"/>
          <w:sz w:val="28"/>
          <w:szCs w:val="28"/>
          <w:lang w:val="ro-RO"/>
        </w:rPr>
        <w:t xml:space="preserve">și Ingineria Mediului sunt alocate </w:t>
      </w:r>
      <w:r>
        <w:rPr>
          <w:rFonts w:ascii="Times New Roman" w:hAnsi="Times New Roman" w:cs="Times New Roman"/>
          <w:sz w:val="28"/>
          <w:szCs w:val="28"/>
          <w:lang w:val="ro-RO"/>
        </w:rPr>
        <w:t>șapte</w:t>
      </w:r>
      <w:r w:rsidRPr="007E377D">
        <w:rPr>
          <w:rFonts w:ascii="Times New Roman" w:hAnsi="Times New Roman" w:cs="Times New Roman"/>
          <w:sz w:val="28"/>
          <w:szCs w:val="28"/>
          <w:lang w:val="ro-RO"/>
        </w:rPr>
        <w:t xml:space="preserve"> locuri în taberele studențești.</w:t>
      </w:r>
    </w:p>
    <w:p w:rsidR="00B94645" w:rsidRPr="00B94645" w:rsidRDefault="00B94645" w:rsidP="00B9464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E377D">
        <w:rPr>
          <w:rFonts w:ascii="Times New Roman" w:hAnsi="Times New Roman" w:cs="Times New Roman"/>
          <w:sz w:val="28"/>
          <w:szCs w:val="28"/>
          <w:lang w:val="ro-RO"/>
        </w:rPr>
        <w:t xml:space="preserve">Cererile se depun la secretariatul facultății sau se trimit prin e-mail la </w:t>
      </w:r>
      <w:hyperlink r:id="rId5" w:history="1">
        <w:r w:rsidRPr="007E377D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fifim@fifim.ro</w:t>
        </w:r>
      </w:hyperlink>
      <w:r w:rsidRPr="007E377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94645" w:rsidRDefault="00B94645" w:rsidP="00B94645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6457812" cy="5684694"/>
            <wp:effectExtent l="0" t="0" r="635" b="0"/>
            <wp:docPr id="2" name="Picture 2" descr="C:\Users\User\AppData\Local\Packages\Microsoft.Windows.Photos_8wekyb3d8bbwe\TempState\ShareServiceTempFolder\Captură de ecran 2024-05-16 1439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Captură de ecran 2024-05-16 14392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376" cy="57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4645" w:rsidRDefault="00B94645" w:rsidP="00B94645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905625" cy="4076700"/>
            <wp:effectExtent l="0" t="0" r="9525" b="0"/>
            <wp:docPr id="3" name="Picture 3" descr="C:\Users\User\AppData\Local\Packages\Microsoft.Windows.Photos_8wekyb3d8bbwe\TempState\ShareServiceTempFolder\Captură de ecran 2024-05-16 144006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Microsoft.Windows.Photos_8wekyb3d8bbwe\TempState\ShareServiceTempFolder\Captură de ecran 2024-05-16 144006 2 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45" w:rsidRDefault="00B94645"/>
    <w:sectPr w:rsidR="00B94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5F31"/>
    <w:multiLevelType w:val="hybridMultilevel"/>
    <w:tmpl w:val="5064740A"/>
    <w:lvl w:ilvl="0" w:tplc="1952B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45"/>
    <w:rsid w:val="001A115B"/>
    <w:rsid w:val="00B94645"/>
    <w:rsid w:val="00D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3BE43-F4B8-4380-9EAF-933EAA17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94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fifim@fifim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2024-05-17T11:19:00Z</cp:lastPrinted>
  <dcterms:created xsi:type="dcterms:W3CDTF">2024-05-16T11:36:00Z</dcterms:created>
  <dcterms:modified xsi:type="dcterms:W3CDTF">2024-05-17T11:19:00Z</dcterms:modified>
</cp:coreProperties>
</file>